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AE2B4" w14:textId="77777777" w:rsidR="00D26D5A" w:rsidRDefault="00D26D5A">
      <w:pPr>
        <w:pBdr>
          <w:top w:val="nil"/>
          <w:left w:val="nil"/>
          <w:bottom w:val="nil"/>
          <w:right w:val="nil"/>
          <w:between w:val="nil"/>
        </w:pBdr>
        <w:spacing w:after="0" w:line="240" w:lineRule="auto"/>
        <w:jc w:val="center"/>
        <w:rPr>
          <w:rFonts w:cs="Calibri"/>
          <w:b/>
          <w:color w:val="000000"/>
          <w:sz w:val="24"/>
          <w:szCs w:val="24"/>
        </w:rPr>
      </w:pPr>
    </w:p>
    <w:p w14:paraId="50E7E762" w14:textId="77777777" w:rsidR="00D26D5A" w:rsidRDefault="00D26D5A">
      <w:pPr>
        <w:pBdr>
          <w:top w:val="nil"/>
          <w:left w:val="nil"/>
          <w:bottom w:val="nil"/>
          <w:right w:val="nil"/>
          <w:between w:val="nil"/>
        </w:pBdr>
        <w:spacing w:after="0" w:line="240" w:lineRule="auto"/>
        <w:jc w:val="center"/>
        <w:rPr>
          <w:rFonts w:cs="Calibri"/>
          <w:b/>
          <w:color w:val="000000"/>
          <w:sz w:val="24"/>
          <w:szCs w:val="24"/>
        </w:rPr>
      </w:pPr>
    </w:p>
    <w:p w14:paraId="6BA48C31" w14:textId="77777777" w:rsidR="00D26D5A" w:rsidRDefault="00CB327D">
      <w:pPr>
        <w:pBdr>
          <w:top w:val="nil"/>
          <w:left w:val="nil"/>
          <w:bottom w:val="nil"/>
          <w:right w:val="nil"/>
          <w:between w:val="nil"/>
        </w:pBdr>
        <w:spacing w:after="0" w:line="240" w:lineRule="auto"/>
        <w:jc w:val="center"/>
        <w:rPr>
          <w:rFonts w:cs="Calibri"/>
          <w:b/>
          <w:color w:val="000000"/>
          <w:sz w:val="24"/>
          <w:szCs w:val="24"/>
        </w:rPr>
      </w:pPr>
      <w:r>
        <w:rPr>
          <w:rFonts w:cs="Calibri"/>
          <w:b/>
          <w:color w:val="000000"/>
          <w:sz w:val="24"/>
          <w:szCs w:val="24"/>
        </w:rPr>
        <w:t>Carta de compromiso</w:t>
      </w:r>
    </w:p>
    <w:p w14:paraId="22A31BBA" w14:textId="77777777" w:rsidR="00D26D5A" w:rsidRDefault="00D26D5A">
      <w:pPr>
        <w:pBdr>
          <w:top w:val="nil"/>
          <w:left w:val="nil"/>
          <w:bottom w:val="nil"/>
          <w:right w:val="nil"/>
          <w:between w:val="nil"/>
        </w:pBdr>
        <w:spacing w:after="0" w:line="240" w:lineRule="auto"/>
        <w:jc w:val="center"/>
        <w:rPr>
          <w:rFonts w:cs="Calibri"/>
          <w:color w:val="000000"/>
          <w:sz w:val="24"/>
          <w:szCs w:val="24"/>
        </w:rPr>
      </w:pPr>
    </w:p>
    <w:p w14:paraId="666B8602" w14:textId="77777777" w:rsidR="00D26D5A" w:rsidRDefault="00CB327D">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Yo, XXX, identificado con el documento No. XXX, confirmo que soy el autor del texto “XXX” y que tengo la titularidad de sus derechos</w:t>
      </w:r>
      <w:r>
        <w:rPr>
          <w:rFonts w:cs="Calibri"/>
          <w:color w:val="000000"/>
          <w:sz w:val="24"/>
          <w:szCs w:val="24"/>
          <w:vertAlign w:val="superscript"/>
        </w:rPr>
        <w:footnoteReference w:id="1"/>
      </w:r>
      <w:r>
        <w:rPr>
          <w:rFonts w:cs="Calibri"/>
          <w:color w:val="000000"/>
          <w:sz w:val="24"/>
          <w:szCs w:val="24"/>
        </w:rPr>
        <w:t xml:space="preserve">. </w:t>
      </w:r>
    </w:p>
    <w:p w14:paraId="4600F9F4" w14:textId="77777777" w:rsidR="00D26D5A" w:rsidRDefault="00D26D5A">
      <w:pPr>
        <w:pBdr>
          <w:top w:val="nil"/>
          <w:left w:val="nil"/>
          <w:bottom w:val="nil"/>
          <w:right w:val="nil"/>
          <w:between w:val="nil"/>
        </w:pBdr>
        <w:spacing w:after="0" w:line="240" w:lineRule="auto"/>
        <w:rPr>
          <w:rFonts w:cs="Calibri"/>
          <w:color w:val="000000"/>
          <w:sz w:val="24"/>
          <w:szCs w:val="24"/>
        </w:rPr>
      </w:pPr>
    </w:p>
    <w:p w14:paraId="2E81EFD1" w14:textId="77777777" w:rsidR="00D26D5A" w:rsidRDefault="00CB327D">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Por voluntad propia, he decidido someter el texto mencionado al proceso de evaluación y probable publicación en la</w:t>
      </w:r>
      <w:r>
        <w:rPr>
          <w:sz w:val="24"/>
          <w:szCs w:val="24"/>
        </w:rPr>
        <w:t xml:space="preserve"> revista</w:t>
      </w:r>
      <w:r>
        <w:rPr>
          <w:b/>
          <w:i/>
          <w:sz w:val="24"/>
          <w:szCs w:val="24"/>
        </w:rPr>
        <w:t xml:space="preserve"> Lenguaje</w:t>
      </w:r>
      <w:r>
        <w:rPr>
          <w:rFonts w:cs="Calibri"/>
          <w:color w:val="000000"/>
          <w:sz w:val="24"/>
          <w:szCs w:val="24"/>
        </w:rPr>
        <w:t>, y asumo el compromiso de no enviarlo simultáneamente a ningún otro medio de publicación, mientras el proceso de evaluación se resuelva en la revista.</w:t>
      </w:r>
    </w:p>
    <w:p w14:paraId="49D9E72A" w14:textId="77777777" w:rsidR="00D26D5A" w:rsidRDefault="00D26D5A">
      <w:pPr>
        <w:pBdr>
          <w:top w:val="nil"/>
          <w:left w:val="nil"/>
          <w:bottom w:val="nil"/>
          <w:right w:val="nil"/>
          <w:between w:val="nil"/>
        </w:pBdr>
        <w:spacing w:after="0" w:line="240" w:lineRule="auto"/>
        <w:jc w:val="both"/>
        <w:rPr>
          <w:rFonts w:cs="Calibri"/>
          <w:color w:val="000000"/>
          <w:sz w:val="24"/>
          <w:szCs w:val="24"/>
        </w:rPr>
      </w:pPr>
    </w:p>
    <w:p w14:paraId="4785FF9D" w14:textId="77777777" w:rsidR="00D26D5A" w:rsidRDefault="00CB327D">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Declaro haber hecho uso correcto del derecho de cita, citando y referenciando aquellos elementos que no son de mi autoría. Reconozco que incurrir en alguna forma de plagio (plagio directo, autoplagio) o uso incorrecto de IA para la creación de contenido del artículo (datos de investigación, metodologías, imágenes derivadas de los resultados de la investigación) es motivo de rechazo del manuscrito</w:t>
      </w:r>
      <w:r>
        <w:rPr>
          <w:rFonts w:cs="Calibri"/>
          <w:color w:val="000000"/>
          <w:sz w:val="24"/>
          <w:szCs w:val="24"/>
          <w:vertAlign w:val="superscript"/>
        </w:rPr>
        <w:footnoteReference w:id="2"/>
      </w:r>
      <w:r>
        <w:rPr>
          <w:rFonts w:cs="Calibri"/>
          <w:color w:val="000000"/>
          <w:sz w:val="24"/>
          <w:szCs w:val="24"/>
        </w:rPr>
        <w:t xml:space="preserve">. </w:t>
      </w:r>
    </w:p>
    <w:p w14:paraId="7AABFD34" w14:textId="77777777" w:rsidR="00D26D5A" w:rsidRDefault="00D26D5A">
      <w:pPr>
        <w:pBdr>
          <w:top w:val="nil"/>
          <w:left w:val="nil"/>
          <w:bottom w:val="nil"/>
          <w:right w:val="nil"/>
          <w:between w:val="nil"/>
        </w:pBdr>
        <w:spacing w:after="0" w:line="240" w:lineRule="auto"/>
        <w:jc w:val="both"/>
        <w:rPr>
          <w:rFonts w:cs="Calibri"/>
          <w:color w:val="000000"/>
          <w:sz w:val="24"/>
          <w:szCs w:val="24"/>
        </w:rPr>
      </w:pPr>
    </w:p>
    <w:p w14:paraId="331DA58F" w14:textId="77777777" w:rsidR="00D26D5A" w:rsidRDefault="00CB327D">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En caso de que el texto resulte aprobado, cederé los derechos patrimoniales y de publicación a la</w:t>
      </w:r>
      <w:r>
        <w:rPr>
          <w:sz w:val="24"/>
          <w:szCs w:val="24"/>
        </w:rPr>
        <w:t xml:space="preserve"> revista</w:t>
      </w:r>
      <w:r>
        <w:rPr>
          <w:b/>
          <w:i/>
          <w:sz w:val="24"/>
          <w:szCs w:val="24"/>
        </w:rPr>
        <w:t xml:space="preserve"> Lenguaje </w:t>
      </w:r>
      <w:r>
        <w:rPr>
          <w:rFonts w:cs="Calibri"/>
          <w:color w:val="000000"/>
          <w:sz w:val="24"/>
          <w:szCs w:val="24"/>
        </w:rPr>
        <w:t>y a la</w:t>
      </w:r>
      <w:r>
        <w:rPr>
          <w:rFonts w:cs="Calibri"/>
          <w:color w:val="000000"/>
          <w:sz w:val="20"/>
          <w:szCs w:val="20"/>
        </w:rPr>
        <w:t xml:space="preserve"> </w:t>
      </w:r>
      <w:r>
        <w:rPr>
          <w:rFonts w:cs="Calibri"/>
          <w:color w:val="000000"/>
          <w:sz w:val="24"/>
          <w:szCs w:val="24"/>
        </w:rPr>
        <w:t xml:space="preserve">Universidad del Valle, con el compromiso, además, de atender todas las observaciones, correcciones y ajustes que sean necesarios para lograr su publicación. </w:t>
      </w:r>
    </w:p>
    <w:p w14:paraId="1365278F" w14:textId="77777777" w:rsidR="00D26D5A" w:rsidRDefault="00D26D5A">
      <w:pPr>
        <w:pBdr>
          <w:top w:val="nil"/>
          <w:left w:val="nil"/>
          <w:bottom w:val="nil"/>
          <w:right w:val="nil"/>
          <w:between w:val="nil"/>
        </w:pBdr>
        <w:spacing w:after="0" w:line="240" w:lineRule="auto"/>
        <w:jc w:val="both"/>
        <w:rPr>
          <w:rFonts w:cs="Calibri"/>
          <w:color w:val="000000"/>
          <w:sz w:val="24"/>
          <w:szCs w:val="24"/>
        </w:rPr>
      </w:pPr>
    </w:p>
    <w:p w14:paraId="2AAB4CCD" w14:textId="77777777" w:rsidR="00D26D5A" w:rsidRDefault="00CB327D">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 xml:space="preserve">Cualquier reclamo que pueda sobrevenir de parte de un tercero por la originalidad o los contenidos de este texto, serán mi responsabilidad exclusiva. </w:t>
      </w:r>
    </w:p>
    <w:p w14:paraId="08AE22A0" w14:textId="77777777" w:rsidR="00D26D5A" w:rsidRDefault="00D26D5A">
      <w:pPr>
        <w:pBdr>
          <w:top w:val="nil"/>
          <w:left w:val="nil"/>
          <w:bottom w:val="nil"/>
          <w:right w:val="nil"/>
          <w:between w:val="nil"/>
        </w:pBdr>
        <w:spacing w:after="0" w:line="240" w:lineRule="auto"/>
        <w:jc w:val="both"/>
        <w:rPr>
          <w:rFonts w:cs="Calibri"/>
          <w:color w:val="000000"/>
          <w:sz w:val="24"/>
          <w:szCs w:val="24"/>
        </w:rPr>
      </w:pPr>
    </w:p>
    <w:p w14:paraId="1B7318E9" w14:textId="77777777" w:rsidR="00D26D5A" w:rsidRDefault="00CB327D">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 xml:space="preserve">Además, hago constar que he leído y acepto las políticas editoriales de la revista declaradas en su </w:t>
      </w:r>
      <w:hyperlink r:id="rId7">
        <w:r>
          <w:rPr>
            <w:rFonts w:cs="Calibri"/>
            <w:color w:val="1155CC"/>
            <w:sz w:val="24"/>
            <w:szCs w:val="24"/>
            <w:u w:val="single"/>
          </w:rPr>
          <w:t>sitio web</w:t>
        </w:r>
      </w:hyperlink>
      <w:r>
        <w:rPr>
          <w:rFonts w:cs="Calibri"/>
          <w:color w:val="000000"/>
          <w:sz w:val="24"/>
          <w:szCs w:val="24"/>
        </w:rPr>
        <w:t>.</w:t>
      </w:r>
    </w:p>
    <w:p w14:paraId="298F72BF" w14:textId="77777777" w:rsidR="00D26D5A" w:rsidRDefault="00D26D5A">
      <w:pPr>
        <w:pBdr>
          <w:top w:val="nil"/>
          <w:left w:val="nil"/>
          <w:bottom w:val="nil"/>
          <w:right w:val="nil"/>
          <w:between w:val="nil"/>
        </w:pBdr>
        <w:spacing w:after="0" w:line="240" w:lineRule="auto"/>
        <w:jc w:val="both"/>
        <w:rPr>
          <w:rFonts w:cs="Calibri"/>
          <w:color w:val="000000"/>
          <w:sz w:val="24"/>
          <w:szCs w:val="24"/>
        </w:rPr>
      </w:pPr>
    </w:p>
    <w:p w14:paraId="7F31C387" w14:textId="77777777" w:rsidR="00D26D5A" w:rsidRDefault="00D26D5A">
      <w:pPr>
        <w:pBdr>
          <w:top w:val="nil"/>
          <w:left w:val="nil"/>
          <w:bottom w:val="nil"/>
          <w:right w:val="nil"/>
          <w:between w:val="nil"/>
        </w:pBdr>
        <w:spacing w:after="0" w:line="240" w:lineRule="auto"/>
        <w:rPr>
          <w:rFonts w:cs="Calibri"/>
          <w:color w:val="000000"/>
          <w:sz w:val="24"/>
          <w:szCs w:val="24"/>
        </w:rPr>
      </w:pPr>
    </w:p>
    <w:p w14:paraId="33271073" w14:textId="77777777" w:rsidR="00D26D5A" w:rsidRDefault="00D26D5A">
      <w:pPr>
        <w:pBdr>
          <w:top w:val="nil"/>
          <w:left w:val="nil"/>
          <w:bottom w:val="nil"/>
          <w:right w:val="nil"/>
          <w:between w:val="nil"/>
        </w:pBdr>
        <w:spacing w:after="0" w:line="240" w:lineRule="auto"/>
        <w:rPr>
          <w:rFonts w:cs="Calibri"/>
          <w:color w:val="000000"/>
          <w:sz w:val="24"/>
          <w:szCs w:val="24"/>
        </w:rPr>
      </w:pPr>
    </w:p>
    <w:p w14:paraId="7CAECFBC" w14:textId="77777777" w:rsidR="00D26D5A" w:rsidRDefault="00CB327D">
      <w:p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 xml:space="preserve">Cordialmente, </w:t>
      </w:r>
    </w:p>
    <w:p w14:paraId="596455D5" w14:textId="77777777" w:rsidR="00D26D5A" w:rsidRDefault="00D26D5A">
      <w:pPr>
        <w:pBdr>
          <w:top w:val="nil"/>
          <w:left w:val="nil"/>
          <w:bottom w:val="nil"/>
          <w:right w:val="nil"/>
          <w:between w:val="nil"/>
        </w:pBdr>
        <w:spacing w:after="0" w:line="240" w:lineRule="auto"/>
        <w:rPr>
          <w:rFonts w:cs="Calibri"/>
          <w:color w:val="000000"/>
          <w:sz w:val="24"/>
          <w:szCs w:val="24"/>
        </w:rPr>
      </w:pPr>
    </w:p>
    <w:p w14:paraId="793DB400" w14:textId="77777777" w:rsidR="00D26D5A" w:rsidRDefault="00CB327D">
      <w:p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Firma</w:t>
      </w:r>
    </w:p>
    <w:p w14:paraId="4F2F6C38" w14:textId="77777777" w:rsidR="00D26D5A" w:rsidRDefault="00CB327D">
      <w:pPr>
        <w:pBdr>
          <w:top w:val="nil"/>
          <w:left w:val="nil"/>
          <w:bottom w:val="nil"/>
          <w:right w:val="nil"/>
          <w:between w:val="nil"/>
        </w:pBdr>
        <w:spacing w:after="0" w:line="240" w:lineRule="auto"/>
        <w:rPr>
          <w:rFonts w:cs="Calibri"/>
          <w:b/>
          <w:color w:val="000000"/>
          <w:sz w:val="24"/>
          <w:szCs w:val="24"/>
        </w:rPr>
      </w:pPr>
      <w:r>
        <w:rPr>
          <w:rFonts w:cs="Calibri"/>
          <w:b/>
          <w:color w:val="000000"/>
          <w:sz w:val="24"/>
          <w:szCs w:val="24"/>
        </w:rPr>
        <w:t>Nombre completo</w:t>
      </w:r>
      <w:r>
        <w:rPr>
          <w:rFonts w:cs="Calibri"/>
          <w:b/>
          <w:color w:val="000000"/>
          <w:sz w:val="24"/>
          <w:szCs w:val="24"/>
          <w:vertAlign w:val="superscript"/>
        </w:rPr>
        <w:footnoteReference w:id="3"/>
      </w:r>
    </w:p>
    <w:p w14:paraId="695782DF" w14:textId="77777777" w:rsidR="00D26D5A" w:rsidRDefault="00CB327D">
      <w:p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lastRenderedPageBreak/>
        <w:t>Documento de identificación</w:t>
      </w:r>
    </w:p>
    <w:p w14:paraId="5D449FBE" w14:textId="77777777" w:rsidR="00D26D5A" w:rsidRDefault="00D26D5A">
      <w:pPr>
        <w:pBdr>
          <w:top w:val="nil"/>
          <w:left w:val="nil"/>
          <w:bottom w:val="nil"/>
          <w:right w:val="nil"/>
          <w:between w:val="nil"/>
        </w:pBdr>
        <w:spacing w:after="0" w:line="240" w:lineRule="auto"/>
        <w:rPr>
          <w:rFonts w:cs="Calibri"/>
          <w:color w:val="000000"/>
          <w:sz w:val="24"/>
          <w:szCs w:val="24"/>
        </w:rPr>
      </w:pPr>
    </w:p>
    <w:p w14:paraId="2CB12A18" w14:textId="77777777" w:rsidR="00D26D5A" w:rsidRDefault="00D26D5A">
      <w:pPr>
        <w:pBdr>
          <w:top w:val="nil"/>
          <w:left w:val="nil"/>
          <w:bottom w:val="nil"/>
          <w:right w:val="nil"/>
          <w:between w:val="nil"/>
        </w:pBdr>
        <w:spacing w:after="0" w:line="240" w:lineRule="auto"/>
        <w:rPr>
          <w:rFonts w:cs="Calibri"/>
          <w:color w:val="000000"/>
          <w:sz w:val="24"/>
          <w:szCs w:val="24"/>
        </w:rPr>
      </w:pPr>
    </w:p>
    <w:tbl>
      <w:tblPr>
        <w:tblStyle w:val="a"/>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2"/>
        <w:gridCol w:w="5503"/>
      </w:tblGrid>
      <w:tr w:rsidR="00D26D5A" w14:paraId="19298EE0" w14:textId="77777777">
        <w:tc>
          <w:tcPr>
            <w:tcW w:w="10065" w:type="dxa"/>
            <w:gridSpan w:val="2"/>
          </w:tcPr>
          <w:p w14:paraId="23A8AE0B" w14:textId="77777777" w:rsidR="00D26D5A" w:rsidRDefault="00CB327D">
            <w:pPr>
              <w:pBdr>
                <w:top w:val="nil"/>
                <w:left w:val="nil"/>
                <w:bottom w:val="nil"/>
                <w:right w:val="nil"/>
                <w:between w:val="nil"/>
              </w:pBdr>
              <w:jc w:val="center"/>
              <w:rPr>
                <w:rFonts w:cs="Calibri"/>
                <w:b/>
                <w:color w:val="000000"/>
                <w:sz w:val="24"/>
                <w:szCs w:val="24"/>
              </w:rPr>
            </w:pPr>
            <w:r>
              <w:rPr>
                <w:rFonts w:ascii="Times New Roman" w:eastAsia="Times New Roman" w:hAnsi="Times New Roman"/>
                <w:b/>
                <w:color w:val="000000"/>
              </w:rPr>
              <w:t>DECLARACIONES</w:t>
            </w:r>
            <w:r>
              <w:rPr>
                <w:rFonts w:cs="Calibri"/>
                <w:b/>
                <w:color w:val="000000"/>
                <w:sz w:val="24"/>
                <w:szCs w:val="24"/>
              </w:rPr>
              <w:t xml:space="preserve"> </w:t>
            </w:r>
            <w:r>
              <w:rPr>
                <w:rFonts w:ascii="Times New Roman" w:eastAsia="Times New Roman" w:hAnsi="Times New Roman"/>
                <w:b/>
                <w:color w:val="000000"/>
              </w:rPr>
              <w:t>FINALES</w:t>
            </w:r>
          </w:p>
        </w:tc>
      </w:tr>
      <w:tr w:rsidR="00D26D5A" w14:paraId="1E6C0F58" w14:textId="77777777">
        <w:tc>
          <w:tcPr>
            <w:tcW w:w="4562" w:type="dxa"/>
          </w:tcPr>
          <w:p w14:paraId="6A5AE7A9" w14:textId="77777777" w:rsidR="00D26D5A" w:rsidRDefault="00CB327D">
            <w:pPr>
              <w:pBdr>
                <w:top w:val="nil"/>
                <w:left w:val="nil"/>
                <w:bottom w:val="nil"/>
                <w:right w:val="nil"/>
                <w:between w:val="nil"/>
              </w:pBdr>
              <w:jc w:val="center"/>
              <w:rPr>
                <w:rFonts w:ascii="Times New Roman" w:eastAsia="Times New Roman" w:hAnsi="Times New Roman"/>
                <w:b/>
                <w:color w:val="000000"/>
              </w:rPr>
            </w:pPr>
            <w:r>
              <w:rPr>
                <w:rFonts w:ascii="Times New Roman" w:eastAsia="Times New Roman" w:hAnsi="Times New Roman"/>
                <w:b/>
                <w:color w:val="000000"/>
              </w:rPr>
              <w:t>ÍTEM</w:t>
            </w:r>
          </w:p>
        </w:tc>
        <w:tc>
          <w:tcPr>
            <w:tcW w:w="5503" w:type="dxa"/>
          </w:tcPr>
          <w:p w14:paraId="3C7638C1" w14:textId="77777777" w:rsidR="00D26D5A" w:rsidRDefault="00CB327D">
            <w:pPr>
              <w:pBdr>
                <w:top w:val="nil"/>
                <w:left w:val="nil"/>
                <w:bottom w:val="nil"/>
                <w:right w:val="nil"/>
                <w:between w:val="nil"/>
              </w:pBdr>
              <w:jc w:val="center"/>
              <w:rPr>
                <w:rFonts w:cs="Calibri"/>
                <w:color w:val="000000"/>
                <w:sz w:val="24"/>
                <w:szCs w:val="24"/>
              </w:rPr>
            </w:pPr>
            <w:r>
              <w:rPr>
                <w:rFonts w:ascii="Times New Roman" w:eastAsia="Times New Roman" w:hAnsi="Times New Roman"/>
                <w:b/>
                <w:color w:val="000000"/>
              </w:rPr>
              <w:t>RESPUESTA (Justificar o N/A)</w:t>
            </w:r>
            <w:r>
              <w:rPr>
                <w:rFonts w:ascii="Times New Roman" w:eastAsia="Times New Roman" w:hAnsi="Times New Roman"/>
                <w:b/>
                <w:color w:val="000000"/>
                <w:vertAlign w:val="superscript"/>
              </w:rPr>
              <w:footnoteReference w:id="4"/>
            </w:r>
          </w:p>
        </w:tc>
      </w:tr>
      <w:tr w:rsidR="00D26D5A" w14:paraId="02A1E1F3" w14:textId="77777777">
        <w:tc>
          <w:tcPr>
            <w:tcW w:w="4562" w:type="dxa"/>
          </w:tcPr>
          <w:p w14:paraId="32956488" w14:textId="77777777" w:rsidR="00D26D5A" w:rsidRDefault="00CB327D">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Datos de financiación del artículo:</w:t>
            </w:r>
          </w:p>
          <w:p w14:paraId="283E8CC6"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Se debe declarar si el artículo se deriva de un proyecto financiado, la institución que lo financió, o si se recibieron recursos de alguna índole para la investigación, escritura o publicación del artículo.</w:t>
            </w:r>
          </w:p>
        </w:tc>
        <w:tc>
          <w:tcPr>
            <w:tcW w:w="5503" w:type="dxa"/>
          </w:tcPr>
          <w:p w14:paraId="02AB59D5" w14:textId="77777777" w:rsidR="00D26D5A" w:rsidRDefault="00D26D5A">
            <w:pPr>
              <w:pBdr>
                <w:top w:val="nil"/>
                <w:left w:val="nil"/>
                <w:bottom w:val="nil"/>
                <w:right w:val="nil"/>
                <w:between w:val="nil"/>
              </w:pBdr>
              <w:rPr>
                <w:rFonts w:cs="Calibri"/>
                <w:color w:val="000000"/>
                <w:sz w:val="24"/>
                <w:szCs w:val="24"/>
              </w:rPr>
            </w:pPr>
          </w:p>
        </w:tc>
      </w:tr>
      <w:tr w:rsidR="00D26D5A" w14:paraId="67ED3416" w14:textId="77777777">
        <w:tc>
          <w:tcPr>
            <w:tcW w:w="4562" w:type="dxa"/>
          </w:tcPr>
          <w:p w14:paraId="1765E925" w14:textId="77777777" w:rsidR="00D26D5A" w:rsidRDefault="00CB327D">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Implicaciones éticas:</w:t>
            </w:r>
          </w:p>
          <w:p w14:paraId="3BADEDF4"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Si la investigación que antecede a este artículo implica algún tipo de manejo de información sensible o personal, o si tiene algún tipo de intervención en animales o seres humanos, se debe declarar, y sus implicaciones en la metodología o en el desarrollo particular de la investigación.</w:t>
            </w:r>
          </w:p>
        </w:tc>
        <w:tc>
          <w:tcPr>
            <w:tcW w:w="5503" w:type="dxa"/>
          </w:tcPr>
          <w:p w14:paraId="1A8E80BB" w14:textId="77777777" w:rsidR="00D26D5A" w:rsidRDefault="00D26D5A">
            <w:pPr>
              <w:pBdr>
                <w:top w:val="nil"/>
                <w:left w:val="nil"/>
                <w:bottom w:val="nil"/>
                <w:right w:val="nil"/>
                <w:between w:val="nil"/>
              </w:pBdr>
              <w:rPr>
                <w:rFonts w:cs="Calibri"/>
                <w:color w:val="000000"/>
                <w:sz w:val="24"/>
                <w:szCs w:val="24"/>
              </w:rPr>
            </w:pPr>
          </w:p>
        </w:tc>
      </w:tr>
      <w:tr w:rsidR="00D26D5A" w14:paraId="4E1DB139" w14:textId="77777777">
        <w:tc>
          <w:tcPr>
            <w:tcW w:w="4562" w:type="dxa"/>
          </w:tcPr>
          <w:p w14:paraId="11F42C00" w14:textId="77777777" w:rsidR="00D26D5A" w:rsidRDefault="00CB327D">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Declaración de conflicto de interés:</w:t>
            </w:r>
          </w:p>
          <w:p w14:paraId="5F48C714"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Mencione si cuenta con algún conflicto de interés de índole financiero, profesional o personal que interfiera con la presentación o la publicación del manuscrito.</w:t>
            </w:r>
          </w:p>
        </w:tc>
        <w:tc>
          <w:tcPr>
            <w:tcW w:w="5503" w:type="dxa"/>
          </w:tcPr>
          <w:p w14:paraId="060A2442" w14:textId="77777777" w:rsidR="00D26D5A" w:rsidRDefault="00D26D5A">
            <w:pPr>
              <w:pBdr>
                <w:top w:val="nil"/>
                <w:left w:val="nil"/>
                <w:bottom w:val="nil"/>
                <w:right w:val="nil"/>
                <w:between w:val="nil"/>
              </w:pBdr>
              <w:rPr>
                <w:rFonts w:cs="Calibri"/>
                <w:color w:val="000000"/>
                <w:sz w:val="24"/>
                <w:szCs w:val="24"/>
              </w:rPr>
            </w:pPr>
          </w:p>
        </w:tc>
      </w:tr>
      <w:tr w:rsidR="00D26D5A" w14:paraId="4E32F049" w14:textId="77777777">
        <w:tc>
          <w:tcPr>
            <w:tcW w:w="4562" w:type="dxa"/>
          </w:tcPr>
          <w:p w14:paraId="6424A8DA" w14:textId="77777777" w:rsidR="00D26D5A" w:rsidRDefault="00CB327D">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Contribuciones del/</w:t>
            </w:r>
            <w:proofErr w:type="gramStart"/>
            <w:r>
              <w:rPr>
                <w:rFonts w:ascii="Times New Roman" w:eastAsia="Times New Roman" w:hAnsi="Times New Roman"/>
                <w:b/>
                <w:color w:val="000000"/>
              </w:rPr>
              <w:t>los autor</w:t>
            </w:r>
            <w:proofErr w:type="gramEnd"/>
            <w:r>
              <w:rPr>
                <w:rFonts w:ascii="Times New Roman" w:eastAsia="Times New Roman" w:hAnsi="Times New Roman"/>
                <w:b/>
                <w:color w:val="000000"/>
              </w:rPr>
              <w:t>/es:</w:t>
            </w:r>
          </w:p>
          <w:p w14:paraId="6D6EA888"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 xml:space="preserve">Indique los roles que mejor representen sus contribuciones en la investigación, escritura y revisión de su manuscrito, de acuerdo con la taxonomía que establece </w:t>
            </w:r>
            <w:proofErr w:type="spellStart"/>
            <w:r>
              <w:rPr>
                <w:rFonts w:ascii="Times New Roman" w:eastAsia="Times New Roman" w:hAnsi="Times New Roman"/>
                <w:color w:val="000000"/>
              </w:rPr>
              <w:t>CRedIT</w:t>
            </w:r>
            <w:proofErr w:type="spellEnd"/>
            <w:r>
              <w:rPr>
                <w:rFonts w:ascii="Times New Roman" w:eastAsia="Times New Roman" w:hAnsi="Times New Roman"/>
                <w:color w:val="000000"/>
              </w:rPr>
              <w:t xml:space="preserve"> y que se puede consultar en el siguiente enlace:</w:t>
            </w:r>
          </w:p>
          <w:p w14:paraId="4944547B" w14:textId="77777777" w:rsidR="00D26D5A" w:rsidRDefault="008828C0">
            <w:pPr>
              <w:pBdr>
                <w:top w:val="nil"/>
                <w:left w:val="nil"/>
                <w:bottom w:val="nil"/>
                <w:right w:val="nil"/>
                <w:between w:val="nil"/>
              </w:pBdr>
              <w:jc w:val="both"/>
              <w:rPr>
                <w:rFonts w:ascii="Times New Roman" w:eastAsia="Times New Roman" w:hAnsi="Times New Roman"/>
                <w:color w:val="0000FF"/>
                <w:u w:val="single"/>
              </w:rPr>
            </w:pPr>
            <w:hyperlink r:id="rId8">
              <w:r w:rsidR="00CB327D">
                <w:rPr>
                  <w:rFonts w:ascii="Times New Roman" w:eastAsia="Times New Roman" w:hAnsi="Times New Roman"/>
                  <w:color w:val="0000FF"/>
                  <w:u w:val="single"/>
                </w:rPr>
                <w:t>https://credit.niso.org/</w:t>
              </w:r>
            </w:hyperlink>
          </w:p>
          <w:p w14:paraId="5D69BBE3" w14:textId="77777777" w:rsidR="00D26D5A" w:rsidRDefault="00D26D5A">
            <w:pPr>
              <w:pBdr>
                <w:top w:val="nil"/>
                <w:left w:val="nil"/>
                <w:bottom w:val="nil"/>
                <w:right w:val="nil"/>
                <w:between w:val="nil"/>
              </w:pBdr>
              <w:jc w:val="both"/>
              <w:rPr>
                <w:rFonts w:cs="Calibri"/>
                <w:color w:val="0000FF"/>
                <w:sz w:val="20"/>
                <w:szCs w:val="20"/>
                <w:u w:val="single"/>
              </w:rPr>
            </w:pPr>
          </w:p>
          <w:p w14:paraId="3C59DF10" w14:textId="77777777" w:rsidR="00D26D5A" w:rsidRDefault="00CB327D">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Roles</w:t>
            </w:r>
          </w:p>
          <w:p w14:paraId="5ECF3C5B"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Conceptualización, Curaduría de datos, Análisis formal, Adquisición de recursos</w:t>
            </w:r>
          </w:p>
          <w:p w14:paraId="4F4B5D34"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Investigación, Metodología, Administración del proyecto, Recursos, Software, Supervisión, Validación, Visualización, Escritura (borrador original), Escritura (revisión del borrador y revisión/corrección)</w:t>
            </w:r>
          </w:p>
          <w:p w14:paraId="19436E2F" w14:textId="77777777" w:rsidR="00D26D5A" w:rsidRDefault="00D26D5A">
            <w:pPr>
              <w:pBdr>
                <w:top w:val="nil"/>
                <w:left w:val="nil"/>
                <w:bottom w:val="nil"/>
                <w:right w:val="nil"/>
                <w:between w:val="nil"/>
              </w:pBdr>
              <w:jc w:val="both"/>
              <w:rPr>
                <w:rFonts w:ascii="Times New Roman" w:eastAsia="Times New Roman" w:hAnsi="Times New Roman"/>
                <w:color w:val="000000"/>
              </w:rPr>
            </w:pPr>
          </w:p>
          <w:p w14:paraId="4AE6AFD4" w14:textId="77777777" w:rsidR="00D26D5A" w:rsidRDefault="00CB327D">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Como mínimo se deben mencionar los siguientes roles:</w:t>
            </w:r>
          </w:p>
          <w:p w14:paraId="0EF43F0C"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-Escritura (preparación del borrador original)</w:t>
            </w:r>
          </w:p>
          <w:p w14:paraId="4B235978"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lastRenderedPageBreak/>
              <w:t>-Redacción (revisión y edición)</w:t>
            </w:r>
          </w:p>
          <w:p w14:paraId="262C2D95" w14:textId="77777777" w:rsidR="00D26D5A" w:rsidRDefault="00D26D5A">
            <w:pPr>
              <w:pBdr>
                <w:top w:val="nil"/>
                <w:left w:val="nil"/>
                <w:bottom w:val="nil"/>
                <w:right w:val="nil"/>
                <w:between w:val="nil"/>
              </w:pBdr>
              <w:jc w:val="both"/>
              <w:rPr>
                <w:rFonts w:ascii="Times New Roman" w:eastAsia="Times New Roman" w:hAnsi="Times New Roman"/>
                <w:color w:val="0000FF"/>
                <w:u w:val="single"/>
              </w:rPr>
            </w:pPr>
          </w:p>
          <w:p w14:paraId="07DD7091"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 xml:space="preserve">Nota: un rol puede repetirse en diferentes autores. </w:t>
            </w:r>
          </w:p>
        </w:tc>
        <w:tc>
          <w:tcPr>
            <w:tcW w:w="5503" w:type="dxa"/>
          </w:tcPr>
          <w:p w14:paraId="5534306F" w14:textId="77777777" w:rsidR="00D26D5A" w:rsidRDefault="00D26D5A">
            <w:pPr>
              <w:pBdr>
                <w:top w:val="nil"/>
                <w:left w:val="nil"/>
                <w:bottom w:val="nil"/>
                <w:right w:val="nil"/>
                <w:between w:val="nil"/>
              </w:pBdr>
              <w:rPr>
                <w:rFonts w:cs="Calibri"/>
                <w:color w:val="000000"/>
                <w:sz w:val="24"/>
                <w:szCs w:val="24"/>
              </w:rPr>
            </w:pPr>
          </w:p>
        </w:tc>
      </w:tr>
      <w:tr w:rsidR="00D26D5A" w14:paraId="6473CFE4" w14:textId="77777777">
        <w:tc>
          <w:tcPr>
            <w:tcW w:w="4562" w:type="dxa"/>
          </w:tcPr>
          <w:p w14:paraId="1338F1D2" w14:textId="77777777" w:rsidR="00D26D5A" w:rsidRDefault="00CB327D">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Agradecimientos (opcional)</w:t>
            </w:r>
          </w:p>
          <w:p w14:paraId="0AA1BBD7"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 xml:space="preserve">Los autores pueden incluir agradecimientos </w:t>
            </w:r>
            <w:r>
              <w:rPr>
                <w:rFonts w:ascii="Times New Roman" w:eastAsia="Times New Roman" w:hAnsi="Times New Roman"/>
                <w:color w:val="000000"/>
                <w:u w:val="single"/>
              </w:rPr>
              <w:t>académicos</w:t>
            </w:r>
            <w:r>
              <w:rPr>
                <w:rFonts w:ascii="Times New Roman" w:eastAsia="Times New Roman" w:hAnsi="Times New Roman"/>
                <w:color w:val="000000"/>
              </w:rPr>
              <w:t xml:space="preserve"> a personas o instituciones que hayan contribuido significativamente a la investigación o a la publicación del manuscrito.</w:t>
            </w:r>
          </w:p>
          <w:p w14:paraId="79AFE392" w14:textId="77777777" w:rsidR="00D26D5A" w:rsidRDefault="00D26D5A">
            <w:pPr>
              <w:pBdr>
                <w:top w:val="nil"/>
                <w:left w:val="nil"/>
                <w:bottom w:val="nil"/>
                <w:right w:val="nil"/>
                <w:between w:val="nil"/>
              </w:pBdr>
              <w:jc w:val="both"/>
              <w:rPr>
                <w:rFonts w:cs="Calibri"/>
                <w:color w:val="000000"/>
                <w:sz w:val="24"/>
                <w:szCs w:val="24"/>
              </w:rPr>
            </w:pPr>
          </w:p>
        </w:tc>
        <w:tc>
          <w:tcPr>
            <w:tcW w:w="5503" w:type="dxa"/>
          </w:tcPr>
          <w:p w14:paraId="6BBA4848" w14:textId="77777777" w:rsidR="00D26D5A" w:rsidRDefault="00D26D5A">
            <w:pPr>
              <w:pBdr>
                <w:top w:val="nil"/>
                <w:left w:val="nil"/>
                <w:bottom w:val="nil"/>
                <w:right w:val="nil"/>
                <w:between w:val="nil"/>
              </w:pBdr>
              <w:rPr>
                <w:rFonts w:cs="Calibri"/>
                <w:color w:val="000000"/>
                <w:sz w:val="24"/>
                <w:szCs w:val="24"/>
              </w:rPr>
            </w:pPr>
          </w:p>
        </w:tc>
      </w:tr>
      <w:tr w:rsidR="00D26D5A" w14:paraId="7D498245" w14:textId="77777777">
        <w:tc>
          <w:tcPr>
            <w:tcW w:w="4562" w:type="dxa"/>
          </w:tcPr>
          <w:p w14:paraId="49FB40A9" w14:textId="77777777" w:rsidR="00D26D5A" w:rsidRDefault="00CB327D">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Autor de correspondencia</w:t>
            </w:r>
          </w:p>
          <w:p w14:paraId="46EC5D46"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Indique el nombre, correo electrónico y dirección física de la institución del autor que está a cargo de la comunicación con la revista y que responde a las solicitudes del proceso editorial del artículo.</w:t>
            </w:r>
          </w:p>
        </w:tc>
        <w:tc>
          <w:tcPr>
            <w:tcW w:w="5503" w:type="dxa"/>
          </w:tcPr>
          <w:p w14:paraId="74C32403" w14:textId="77777777" w:rsidR="00D26D5A" w:rsidRDefault="00D26D5A">
            <w:pPr>
              <w:pBdr>
                <w:top w:val="nil"/>
                <w:left w:val="nil"/>
                <w:bottom w:val="nil"/>
                <w:right w:val="nil"/>
                <w:between w:val="nil"/>
              </w:pBdr>
              <w:rPr>
                <w:rFonts w:cs="Calibri"/>
                <w:color w:val="000000"/>
                <w:sz w:val="24"/>
                <w:szCs w:val="24"/>
              </w:rPr>
            </w:pPr>
          </w:p>
        </w:tc>
      </w:tr>
      <w:tr w:rsidR="00D26D5A" w14:paraId="6A4C16E8" w14:textId="77777777">
        <w:trPr>
          <w:trHeight w:val="757"/>
        </w:trPr>
        <w:tc>
          <w:tcPr>
            <w:tcW w:w="4562" w:type="dxa"/>
          </w:tcPr>
          <w:p w14:paraId="08178296" w14:textId="77777777" w:rsidR="00D26D5A" w:rsidRDefault="00CB327D">
            <w:pPr>
              <w:pBdr>
                <w:top w:val="nil"/>
                <w:left w:val="nil"/>
                <w:bottom w:val="nil"/>
                <w:right w:val="nil"/>
                <w:between w:val="nil"/>
              </w:pBdr>
              <w:jc w:val="both"/>
              <w:rPr>
                <w:rFonts w:ascii="Times New Roman" w:eastAsia="Times New Roman" w:hAnsi="Times New Roman"/>
                <w:b/>
                <w:color w:val="000000"/>
              </w:rPr>
            </w:pPr>
            <w:r>
              <w:rPr>
                <w:rFonts w:ascii="Times New Roman" w:eastAsia="Times New Roman" w:hAnsi="Times New Roman"/>
                <w:b/>
                <w:color w:val="000000"/>
              </w:rPr>
              <w:t>Declaración de uso de inteligencia artificial</w:t>
            </w:r>
          </w:p>
          <w:p w14:paraId="08F96F2A" w14:textId="77777777" w:rsidR="00D26D5A" w:rsidRDefault="00CB327D">
            <w:pPr>
              <w:pBdr>
                <w:top w:val="nil"/>
                <w:left w:val="nil"/>
                <w:bottom w:val="nil"/>
                <w:right w:val="nil"/>
                <w:between w:val="nil"/>
              </w:pBdr>
              <w:jc w:val="both"/>
              <w:rPr>
                <w:rFonts w:ascii="Times New Roman" w:eastAsia="Times New Roman" w:hAnsi="Times New Roman"/>
                <w:color w:val="000000"/>
              </w:rPr>
            </w:pPr>
            <w:r>
              <w:rPr>
                <w:rFonts w:ascii="Times New Roman" w:eastAsia="Times New Roman" w:hAnsi="Times New Roman"/>
                <w:color w:val="000000"/>
              </w:rPr>
              <w:t xml:space="preserve">Indique si se utilizó alguna herramienta de inteligencia artificial generativa (como </w:t>
            </w:r>
            <w:proofErr w:type="spellStart"/>
            <w:r>
              <w:rPr>
                <w:rFonts w:ascii="Times New Roman" w:eastAsia="Times New Roman" w:hAnsi="Times New Roman"/>
                <w:color w:val="000000"/>
              </w:rPr>
              <w:t>ChatGPT</w:t>
            </w:r>
            <w:proofErr w:type="spellEnd"/>
            <w:r>
              <w:rPr>
                <w:rFonts w:ascii="Times New Roman" w:eastAsia="Times New Roman" w:hAnsi="Times New Roman"/>
                <w:color w:val="000000"/>
              </w:rPr>
              <w:t>) en la elaboración del artículo y cuál fue la finalidad de uso (revisión de estilo, corrección gramatical o traducción)</w:t>
            </w:r>
            <w:r>
              <w:rPr>
                <w:rFonts w:ascii="Times New Roman" w:eastAsia="Times New Roman" w:hAnsi="Times New Roman"/>
                <w:color w:val="000000"/>
                <w:vertAlign w:val="superscript"/>
              </w:rPr>
              <w:footnoteReference w:id="5"/>
            </w:r>
            <w:r>
              <w:rPr>
                <w:rFonts w:ascii="Times New Roman" w:eastAsia="Times New Roman" w:hAnsi="Times New Roman"/>
                <w:color w:val="000000"/>
              </w:rPr>
              <w:t>.</w:t>
            </w:r>
          </w:p>
          <w:p w14:paraId="642A5A59" w14:textId="77777777" w:rsidR="00D26D5A" w:rsidRDefault="00D26D5A">
            <w:pPr>
              <w:pBdr>
                <w:top w:val="nil"/>
                <w:left w:val="nil"/>
                <w:bottom w:val="nil"/>
                <w:right w:val="nil"/>
                <w:between w:val="nil"/>
              </w:pBdr>
              <w:jc w:val="both"/>
              <w:rPr>
                <w:rFonts w:ascii="Times New Roman" w:eastAsia="Times New Roman" w:hAnsi="Times New Roman"/>
                <w:b/>
                <w:color w:val="000000"/>
              </w:rPr>
            </w:pPr>
          </w:p>
        </w:tc>
        <w:tc>
          <w:tcPr>
            <w:tcW w:w="5503" w:type="dxa"/>
          </w:tcPr>
          <w:p w14:paraId="47D8FC19" w14:textId="77777777" w:rsidR="00D26D5A" w:rsidRDefault="00D26D5A">
            <w:pPr>
              <w:pBdr>
                <w:top w:val="nil"/>
                <w:left w:val="nil"/>
                <w:bottom w:val="nil"/>
                <w:right w:val="nil"/>
                <w:between w:val="nil"/>
              </w:pBdr>
              <w:rPr>
                <w:rFonts w:cs="Calibri"/>
                <w:color w:val="000000"/>
                <w:sz w:val="24"/>
                <w:szCs w:val="24"/>
              </w:rPr>
            </w:pPr>
          </w:p>
        </w:tc>
      </w:tr>
    </w:tbl>
    <w:p w14:paraId="0417BB98" w14:textId="77777777" w:rsidR="00D26D5A" w:rsidRDefault="00D26D5A">
      <w:pPr>
        <w:pBdr>
          <w:top w:val="nil"/>
          <w:left w:val="nil"/>
          <w:bottom w:val="nil"/>
          <w:right w:val="nil"/>
          <w:between w:val="nil"/>
        </w:pBdr>
        <w:spacing w:after="0" w:line="240" w:lineRule="auto"/>
        <w:jc w:val="both"/>
        <w:rPr>
          <w:rFonts w:cs="Calibri"/>
          <w:color w:val="000000"/>
        </w:rPr>
      </w:pPr>
      <w:bookmarkStart w:id="0" w:name="_heading=h.inmskep60c42" w:colFirst="0" w:colLast="0"/>
      <w:bookmarkEnd w:id="0"/>
    </w:p>
    <w:p w14:paraId="1D846C9E" w14:textId="77777777" w:rsidR="00D26D5A" w:rsidRDefault="00CB327D">
      <w:pPr>
        <w:pBdr>
          <w:top w:val="nil"/>
          <w:left w:val="nil"/>
          <w:bottom w:val="nil"/>
          <w:right w:val="nil"/>
          <w:between w:val="nil"/>
        </w:pBdr>
        <w:spacing w:after="0" w:line="240" w:lineRule="auto"/>
        <w:jc w:val="both"/>
        <w:rPr>
          <w:rFonts w:cs="Calibri"/>
          <w:color w:val="000000"/>
        </w:rPr>
      </w:pPr>
      <w:r>
        <w:rPr>
          <w:rFonts w:cs="Calibri"/>
          <w:color w:val="000000"/>
        </w:rPr>
        <w:t xml:space="preserve">Agradecemos su colaboración con el diligenciamiento de los siguientes datos, los cuales son fundamentales para completar nuestra base de datos. Además, esta información es necesaria para el registro de los autores (en caso de que se publique el manuscrito) en el sistema de Indexación Nacional </w:t>
      </w:r>
      <w:proofErr w:type="spellStart"/>
      <w:r>
        <w:rPr>
          <w:rFonts w:cs="Calibri"/>
          <w:color w:val="000000"/>
        </w:rPr>
        <w:t>Publindex</w:t>
      </w:r>
      <w:proofErr w:type="spellEnd"/>
      <w:r>
        <w:rPr>
          <w:rFonts w:cs="Calibri"/>
          <w:color w:val="000000"/>
        </w:rPr>
        <w:t>, del Ministerio de Ciencia, Tecnología e Innovación (</w:t>
      </w:r>
      <w:proofErr w:type="spellStart"/>
      <w:r>
        <w:rPr>
          <w:rFonts w:cs="Calibri"/>
          <w:color w:val="000000"/>
        </w:rPr>
        <w:t>Minciencias</w:t>
      </w:r>
      <w:proofErr w:type="spellEnd"/>
      <w:r>
        <w:rPr>
          <w:rFonts w:cs="Calibri"/>
          <w:color w:val="000000"/>
        </w:rPr>
        <w:t>) de Colombia.</w:t>
      </w:r>
    </w:p>
    <w:tbl>
      <w:tblPr>
        <w:tblStyle w:val="a0"/>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4"/>
        <w:gridCol w:w="5503"/>
      </w:tblGrid>
      <w:tr w:rsidR="00D26D5A" w14:paraId="675C155E" w14:textId="77777777">
        <w:tc>
          <w:tcPr>
            <w:tcW w:w="10207" w:type="dxa"/>
            <w:gridSpan w:val="2"/>
          </w:tcPr>
          <w:p w14:paraId="7C47BE4A" w14:textId="77777777" w:rsidR="00D26D5A" w:rsidRDefault="00CB327D">
            <w:pPr>
              <w:pBdr>
                <w:top w:val="nil"/>
                <w:left w:val="nil"/>
                <w:bottom w:val="nil"/>
                <w:right w:val="nil"/>
                <w:between w:val="nil"/>
              </w:pBdr>
              <w:jc w:val="center"/>
              <w:rPr>
                <w:rFonts w:ascii="Times New Roman" w:eastAsia="Times New Roman" w:hAnsi="Times New Roman"/>
                <w:color w:val="000000"/>
              </w:rPr>
            </w:pPr>
            <w:r>
              <w:rPr>
                <w:rFonts w:ascii="Times New Roman" w:eastAsia="Times New Roman" w:hAnsi="Times New Roman"/>
                <w:b/>
                <w:color w:val="000000"/>
              </w:rPr>
              <w:t>Datos solicitados</w:t>
            </w:r>
          </w:p>
        </w:tc>
      </w:tr>
      <w:tr w:rsidR="00D26D5A" w14:paraId="7F20B824" w14:textId="77777777">
        <w:tc>
          <w:tcPr>
            <w:tcW w:w="4704" w:type="dxa"/>
          </w:tcPr>
          <w:p w14:paraId="52AC93FC"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Nombre</w:t>
            </w:r>
          </w:p>
        </w:tc>
        <w:tc>
          <w:tcPr>
            <w:tcW w:w="5503" w:type="dxa"/>
          </w:tcPr>
          <w:p w14:paraId="41B60669"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D26D5A" w14:paraId="1F29C748" w14:textId="77777777">
        <w:tc>
          <w:tcPr>
            <w:tcW w:w="4704" w:type="dxa"/>
          </w:tcPr>
          <w:p w14:paraId="254540A7"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Filiación institucional</w:t>
            </w:r>
          </w:p>
          <w:p w14:paraId="6CCE1F02"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(en caso de contar con más de una filiación, solo indique la principal)</w:t>
            </w:r>
          </w:p>
        </w:tc>
        <w:tc>
          <w:tcPr>
            <w:tcW w:w="5503" w:type="dxa"/>
          </w:tcPr>
          <w:p w14:paraId="3A886F7C"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D26D5A" w14:paraId="7106EBA1" w14:textId="77777777">
        <w:tc>
          <w:tcPr>
            <w:tcW w:w="4704" w:type="dxa"/>
          </w:tcPr>
          <w:p w14:paraId="20CEE9D4"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Fecha de ingreso a la filiación institucional</w:t>
            </w:r>
          </w:p>
        </w:tc>
        <w:tc>
          <w:tcPr>
            <w:tcW w:w="5503" w:type="dxa"/>
          </w:tcPr>
          <w:p w14:paraId="3CED273C"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D26D5A" w14:paraId="61375267" w14:textId="77777777">
        <w:tc>
          <w:tcPr>
            <w:tcW w:w="4704" w:type="dxa"/>
          </w:tcPr>
          <w:p w14:paraId="318A8097"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Fecha de egreso de la filiación institucional (si es el caso)</w:t>
            </w:r>
          </w:p>
        </w:tc>
        <w:tc>
          <w:tcPr>
            <w:tcW w:w="5503" w:type="dxa"/>
          </w:tcPr>
          <w:p w14:paraId="2973F97F"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D26D5A" w14:paraId="1714221E" w14:textId="77777777">
        <w:tc>
          <w:tcPr>
            <w:tcW w:w="4704" w:type="dxa"/>
          </w:tcPr>
          <w:p w14:paraId="22612E62"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Correo electrónico</w:t>
            </w:r>
          </w:p>
        </w:tc>
        <w:tc>
          <w:tcPr>
            <w:tcW w:w="5503" w:type="dxa"/>
          </w:tcPr>
          <w:p w14:paraId="053D2DD6"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D26D5A" w14:paraId="34D5DD50" w14:textId="77777777">
        <w:tc>
          <w:tcPr>
            <w:tcW w:w="4704" w:type="dxa"/>
          </w:tcPr>
          <w:p w14:paraId="7A6D954A"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Cédula de ciudadanía/Extranjería/DNI</w:t>
            </w:r>
          </w:p>
        </w:tc>
        <w:tc>
          <w:tcPr>
            <w:tcW w:w="5503" w:type="dxa"/>
          </w:tcPr>
          <w:p w14:paraId="59052128"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D26D5A" w14:paraId="1BF2D3F4" w14:textId="77777777">
        <w:tc>
          <w:tcPr>
            <w:tcW w:w="4704" w:type="dxa"/>
          </w:tcPr>
          <w:p w14:paraId="0B98217B"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País de nacimiento</w:t>
            </w:r>
          </w:p>
        </w:tc>
        <w:tc>
          <w:tcPr>
            <w:tcW w:w="5503" w:type="dxa"/>
          </w:tcPr>
          <w:p w14:paraId="66490FDF"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8831FA" w14:paraId="0E7A9C80" w14:textId="77777777">
        <w:tc>
          <w:tcPr>
            <w:tcW w:w="4704" w:type="dxa"/>
          </w:tcPr>
          <w:p w14:paraId="76CFE3F8" w14:textId="67255E64" w:rsidR="008831FA" w:rsidRDefault="008831FA">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Fecha de nacimiento</w:t>
            </w:r>
            <w:r w:rsidR="00DF6D7F">
              <w:rPr>
                <w:rFonts w:ascii="Times New Roman" w:eastAsia="Times New Roman" w:hAnsi="Times New Roman"/>
                <w:color w:val="000000"/>
              </w:rPr>
              <w:t xml:space="preserve"> (día/mes/año)</w:t>
            </w:r>
          </w:p>
        </w:tc>
        <w:tc>
          <w:tcPr>
            <w:tcW w:w="5503" w:type="dxa"/>
          </w:tcPr>
          <w:p w14:paraId="20699B61" w14:textId="77777777" w:rsidR="008831FA" w:rsidRDefault="008831FA">
            <w:pPr>
              <w:pBdr>
                <w:top w:val="nil"/>
                <w:left w:val="nil"/>
                <w:bottom w:val="nil"/>
                <w:right w:val="nil"/>
                <w:between w:val="nil"/>
              </w:pBdr>
              <w:rPr>
                <w:rFonts w:ascii="Times New Roman" w:eastAsia="Times New Roman" w:hAnsi="Times New Roman"/>
                <w:color w:val="000000"/>
                <w:sz w:val="24"/>
                <w:szCs w:val="24"/>
              </w:rPr>
            </w:pPr>
          </w:p>
        </w:tc>
      </w:tr>
      <w:tr w:rsidR="00D26D5A" w14:paraId="27509920" w14:textId="77777777">
        <w:trPr>
          <w:trHeight w:val="173"/>
        </w:trPr>
        <w:tc>
          <w:tcPr>
            <w:tcW w:w="4704" w:type="dxa"/>
          </w:tcPr>
          <w:p w14:paraId="4DB9E75F"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 xml:space="preserve">Enlace </w:t>
            </w:r>
            <w:proofErr w:type="spellStart"/>
            <w:r>
              <w:rPr>
                <w:rFonts w:ascii="Times New Roman" w:eastAsia="Times New Roman" w:hAnsi="Times New Roman"/>
                <w:color w:val="000000"/>
              </w:rPr>
              <w:t>CVlac</w:t>
            </w:r>
            <w:proofErr w:type="spellEnd"/>
            <w:r>
              <w:rPr>
                <w:rFonts w:ascii="Times New Roman" w:eastAsia="Times New Roman" w:hAnsi="Times New Roman"/>
                <w:color w:val="000000"/>
              </w:rPr>
              <w:t xml:space="preserve"> actualizado </w:t>
            </w:r>
          </w:p>
          <w:p w14:paraId="6FEDF609"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(solo para autores colombianos)</w:t>
            </w:r>
          </w:p>
        </w:tc>
        <w:tc>
          <w:tcPr>
            <w:tcW w:w="5503" w:type="dxa"/>
          </w:tcPr>
          <w:p w14:paraId="17049EE6"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D26D5A" w14:paraId="59D826A7" w14:textId="77777777">
        <w:tc>
          <w:tcPr>
            <w:tcW w:w="4704" w:type="dxa"/>
          </w:tcPr>
          <w:p w14:paraId="5A0F239C"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Enlace ORCID con información actualizada (no se aceptan perfiles sin diligenciar)</w:t>
            </w:r>
          </w:p>
        </w:tc>
        <w:tc>
          <w:tcPr>
            <w:tcW w:w="5503" w:type="dxa"/>
          </w:tcPr>
          <w:p w14:paraId="11D6005A"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D26D5A" w14:paraId="1E70C2B6" w14:textId="77777777">
        <w:tc>
          <w:tcPr>
            <w:tcW w:w="4704" w:type="dxa"/>
          </w:tcPr>
          <w:p w14:paraId="544FCA14"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lastRenderedPageBreak/>
              <w:t>Nivel de formación académica (PhD, Magister)</w:t>
            </w:r>
          </w:p>
        </w:tc>
        <w:tc>
          <w:tcPr>
            <w:tcW w:w="5503" w:type="dxa"/>
          </w:tcPr>
          <w:p w14:paraId="1408534F"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D26D5A" w14:paraId="20A428EE" w14:textId="77777777">
        <w:tc>
          <w:tcPr>
            <w:tcW w:w="4704" w:type="dxa"/>
          </w:tcPr>
          <w:p w14:paraId="66EA7EC1"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Programa académico</w:t>
            </w:r>
          </w:p>
        </w:tc>
        <w:tc>
          <w:tcPr>
            <w:tcW w:w="5503" w:type="dxa"/>
          </w:tcPr>
          <w:p w14:paraId="4D0DAC9F"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D26D5A" w14:paraId="1E2189C9" w14:textId="77777777">
        <w:tc>
          <w:tcPr>
            <w:tcW w:w="4704" w:type="dxa"/>
          </w:tcPr>
          <w:p w14:paraId="54C2EBC8" w14:textId="77777777" w:rsidR="00D26D5A" w:rsidRDefault="00CB327D">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Áreas de investigación</w:t>
            </w:r>
          </w:p>
        </w:tc>
        <w:tc>
          <w:tcPr>
            <w:tcW w:w="5503" w:type="dxa"/>
          </w:tcPr>
          <w:p w14:paraId="54DC2FC5" w14:textId="77777777" w:rsidR="00D26D5A" w:rsidRDefault="00D26D5A">
            <w:pPr>
              <w:pBdr>
                <w:top w:val="nil"/>
                <w:left w:val="nil"/>
                <w:bottom w:val="nil"/>
                <w:right w:val="nil"/>
                <w:between w:val="nil"/>
              </w:pBdr>
              <w:rPr>
                <w:rFonts w:ascii="Times New Roman" w:eastAsia="Times New Roman" w:hAnsi="Times New Roman"/>
                <w:color w:val="000000"/>
                <w:sz w:val="24"/>
                <w:szCs w:val="24"/>
              </w:rPr>
            </w:pPr>
          </w:p>
        </w:tc>
      </w:tr>
      <w:tr w:rsidR="007C7E50" w14:paraId="1D1FA577" w14:textId="77777777">
        <w:tc>
          <w:tcPr>
            <w:tcW w:w="4704" w:type="dxa"/>
          </w:tcPr>
          <w:p w14:paraId="1B8E7D8E" w14:textId="495171DF" w:rsidR="007C7E50" w:rsidRDefault="007C7E50">
            <w:pPr>
              <w:pBdr>
                <w:top w:val="nil"/>
                <w:left w:val="nil"/>
                <w:bottom w:val="nil"/>
                <w:right w:val="nil"/>
                <w:between w:val="nil"/>
              </w:pBdr>
              <w:rPr>
                <w:rFonts w:ascii="Times New Roman" w:eastAsia="Times New Roman" w:hAnsi="Times New Roman"/>
                <w:color w:val="000000"/>
              </w:rPr>
            </w:pPr>
            <w:r>
              <w:rPr>
                <w:rFonts w:ascii="Times New Roman" w:eastAsia="Times New Roman" w:hAnsi="Times New Roman"/>
                <w:color w:val="000000"/>
              </w:rPr>
              <w:t>Tipo de artículo</w:t>
            </w:r>
          </w:p>
        </w:tc>
        <w:tc>
          <w:tcPr>
            <w:tcW w:w="5503" w:type="dxa"/>
          </w:tcPr>
          <w:p w14:paraId="44737A17" w14:textId="77777777" w:rsidR="007C7E50" w:rsidRDefault="007C7E50">
            <w:pPr>
              <w:pBdr>
                <w:top w:val="nil"/>
                <w:left w:val="nil"/>
                <w:bottom w:val="nil"/>
                <w:right w:val="nil"/>
                <w:between w:val="nil"/>
              </w:pBdr>
              <w:rPr>
                <w:rFonts w:ascii="Times New Roman" w:eastAsia="Times New Roman" w:hAnsi="Times New Roman"/>
                <w:color w:val="000000"/>
                <w:sz w:val="24"/>
                <w:szCs w:val="24"/>
              </w:rPr>
            </w:pPr>
          </w:p>
        </w:tc>
      </w:tr>
    </w:tbl>
    <w:p w14:paraId="07AFA91B" w14:textId="77777777" w:rsidR="00D26D5A" w:rsidRDefault="00D26D5A">
      <w:pPr>
        <w:pBdr>
          <w:top w:val="nil"/>
          <w:left w:val="nil"/>
          <w:bottom w:val="nil"/>
          <w:right w:val="nil"/>
          <w:between w:val="nil"/>
        </w:pBdr>
        <w:spacing w:after="0" w:line="240" w:lineRule="auto"/>
        <w:rPr>
          <w:rFonts w:cs="Calibri"/>
          <w:color w:val="000000"/>
          <w:sz w:val="24"/>
          <w:szCs w:val="24"/>
        </w:rPr>
      </w:pPr>
    </w:p>
    <w:sectPr w:rsidR="00D26D5A">
      <w:headerReference w:type="default" r:id="rId9"/>
      <w:footerReference w:type="default" r:id="rId10"/>
      <w:pgSz w:w="12242" w:h="15842"/>
      <w:pgMar w:top="567" w:right="1701" w:bottom="56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35EB5" w14:textId="77777777" w:rsidR="008828C0" w:rsidRDefault="008828C0">
      <w:pPr>
        <w:spacing w:after="0" w:line="240" w:lineRule="auto"/>
      </w:pPr>
      <w:r>
        <w:separator/>
      </w:r>
    </w:p>
  </w:endnote>
  <w:endnote w:type="continuationSeparator" w:id="0">
    <w:p w14:paraId="6F1DF095" w14:textId="77777777" w:rsidR="008828C0" w:rsidRDefault="00882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EB77" w14:textId="77777777" w:rsidR="00D26D5A" w:rsidRDefault="00CB327D">
    <w:pPr>
      <w:pBdr>
        <w:top w:val="nil"/>
        <w:left w:val="nil"/>
        <w:bottom w:val="nil"/>
        <w:right w:val="nil"/>
        <w:between w:val="nil"/>
      </w:pBdr>
      <w:tabs>
        <w:tab w:val="center" w:pos="4252"/>
        <w:tab w:val="right" w:pos="8504"/>
      </w:tabs>
      <w:spacing w:after="0" w:line="240" w:lineRule="auto"/>
      <w:jc w:val="center"/>
      <w:rPr>
        <w:rFonts w:cs="Calibri"/>
        <w:color w:val="000000"/>
      </w:rPr>
    </w:pPr>
    <w:r>
      <w:rPr>
        <w:noProof/>
      </w:rPr>
      <w:drawing>
        <wp:anchor distT="114300" distB="114300" distL="114300" distR="114300" simplePos="0" relativeHeight="251658240" behindDoc="0" locked="0" layoutInCell="1" hidden="0" allowOverlap="1" wp14:anchorId="3C174A60" wp14:editId="648D2887">
          <wp:simplePos x="0" y="0"/>
          <wp:positionH relativeFrom="column">
            <wp:posOffset>315459</wp:posOffset>
          </wp:positionH>
          <wp:positionV relativeFrom="paragraph">
            <wp:posOffset>189582</wp:posOffset>
          </wp:positionV>
          <wp:extent cx="2133600" cy="1231900"/>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33600" cy="1231900"/>
                  </a:xfrm>
                  <a:prstGeom prst="rect">
                    <a:avLst/>
                  </a:prstGeom>
                  <a:ln/>
                </pic:spPr>
              </pic:pic>
            </a:graphicData>
          </a:graphic>
        </wp:anchor>
      </w:drawing>
    </w:r>
  </w:p>
  <w:p w14:paraId="0176230E" w14:textId="77777777" w:rsidR="00D26D5A" w:rsidRDefault="00CB327D">
    <w:pPr>
      <w:pBdr>
        <w:top w:val="nil"/>
        <w:left w:val="nil"/>
        <w:bottom w:val="nil"/>
        <w:right w:val="nil"/>
        <w:between w:val="nil"/>
      </w:pBdr>
      <w:tabs>
        <w:tab w:val="center" w:pos="4252"/>
        <w:tab w:val="right" w:pos="8504"/>
      </w:tabs>
      <w:spacing w:after="0" w:line="240" w:lineRule="auto"/>
      <w:jc w:val="center"/>
      <w:rPr>
        <w:rFonts w:cs="Calibri"/>
        <w:b/>
        <w:color w:val="000000"/>
      </w:rPr>
    </w:pPr>
    <w:r>
      <w:rPr>
        <w:rFonts w:cs="Calibri"/>
        <w:b/>
        <w:color w:val="000000"/>
      </w:rPr>
      <w:t xml:space="preserve">Universidad del Valle, Cali, Colombia. </w:t>
    </w:r>
    <w:r>
      <w:rPr>
        <w:b/>
      </w:rPr>
      <w:t>Facultad de Humanidades</w:t>
    </w:r>
    <w:r>
      <w:rPr>
        <w:rFonts w:cs="Calibri"/>
        <w:b/>
        <w:color w:val="000000"/>
      </w:rPr>
      <w:t>/</w:t>
    </w:r>
    <w:r>
      <w:rPr>
        <w:b/>
      </w:rPr>
      <w:t>Escuela de Ciencias del Lenguaje</w:t>
    </w:r>
    <w:r>
      <w:rPr>
        <w:rFonts w:cs="Calibri"/>
        <w:b/>
        <w:color w:val="000000"/>
      </w:rPr>
      <w:t xml:space="preserve">. Edificio </w:t>
    </w:r>
    <w:r>
      <w:rPr>
        <w:b/>
      </w:rPr>
      <w:t>E17</w:t>
    </w:r>
  </w:p>
  <w:p w14:paraId="2C2B7600" w14:textId="77777777" w:rsidR="00D26D5A" w:rsidRDefault="00D26D5A">
    <w:pPr>
      <w:pBdr>
        <w:top w:val="nil"/>
        <w:left w:val="nil"/>
        <w:bottom w:val="nil"/>
        <w:right w:val="nil"/>
        <w:between w:val="nil"/>
      </w:pBdr>
      <w:tabs>
        <w:tab w:val="center" w:pos="4252"/>
        <w:tab w:val="right" w:pos="8504"/>
      </w:tabs>
      <w:spacing w:after="0" w:line="240" w:lineRule="auto"/>
      <w:jc w:val="center"/>
      <w:rPr>
        <w:rFonts w:cs="Calibri"/>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1CE63" w14:textId="77777777" w:rsidR="008828C0" w:rsidRDefault="008828C0">
      <w:pPr>
        <w:spacing w:after="0" w:line="240" w:lineRule="auto"/>
      </w:pPr>
      <w:r>
        <w:separator/>
      </w:r>
    </w:p>
  </w:footnote>
  <w:footnote w:type="continuationSeparator" w:id="0">
    <w:p w14:paraId="3681C65E" w14:textId="77777777" w:rsidR="008828C0" w:rsidRDefault="008828C0">
      <w:pPr>
        <w:spacing w:after="0" w:line="240" w:lineRule="auto"/>
      </w:pPr>
      <w:r>
        <w:continuationSeparator/>
      </w:r>
    </w:p>
  </w:footnote>
  <w:footnote w:id="1">
    <w:p w14:paraId="1658B337" w14:textId="77777777" w:rsidR="00D26D5A" w:rsidRDefault="00CB327D">
      <w:pPr>
        <w:pBdr>
          <w:top w:val="nil"/>
          <w:left w:val="nil"/>
          <w:bottom w:val="nil"/>
          <w:right w:val="nil"/>
          <w:between w:val="nil"/>
        </w:pBdr>
        <w:spacing w:after="0" w:line="240" w:lineRule="auto"/>
        <w:jc w:val="both"/>
        <w:rPr>
          <w:rFonts w:cs="Calibri"/>
          <w:color w:val="000000"/>
          <w:sz w:val="20"/>
          <w:szCs w:val="20"/>
        </w:rPr>
      </w:pPr>
      <w:r>
        <w:rPr>
          <w:vertAlign w:val="superscript"/>
        </w:rPr>
        <w:footnoteRef/>
      </w:r>
      <w:r>
        <w:rPr>
          <w:rFonts w:cs="Calibri"/>
          <w:color w:val="000000"/>
          <w:sz w:val="20"/>
          <w:szCs w:val="20"/>
        </w:rPr>
        <w:t xml:space="preserve"> Si el manuscrito tiene imágenes, figuras o algún texto para el que sea necesario un permiso de reúso o reproducción, aquí se debe hacer la salvedad y afirmar que se cuenta con las debidas autorizaciones y relacionar de qué obras se trata. Tales autorizaciones deben enviarse como adjunto a esta carta. </w:t>
      </w:r>
    </w:p>
  </w:footnote>
  <w:footnote w:id="2">
    <w:p w14:paraId="63DFF53C" w14:textId="77777777" w:rsidR="00D26D5A" w:rsidRDefault="00CB327D">
      <w:pPr>
        <w:pBdr>
          <w:top w:val="nil"/>
          <w:left w:val="nil"/>
          <w:bottom w:val="nil"/>
          <w:right w:val="nil"/>
          <w:between w:val="nil"/>
        </w:pBdr>
        <w:spacing w:after="0" w:line="240" w:lineRule="auto"/>
        <w:jc w:val="both"/>
        <w:rPr>
          <w:rFonts w:cs="Calibri"/>
          <w:color w:val="000000"/>
          <w:sz w:val="20"/>
          <w:szCs w:val="20"/>
        </w:rPr>
      </w:pPr>
      <w:r>
        <w:rPr>
          <w:vertAlign w:val="superscript"/>
        </w:rPr>
        <w:footnoteRef/>
      </w:r>
      <w:r>
        <w:rPr>
          <w:rFonts w:cs="Calibri"/>
          <w:color w:val="000000"/>
          <w:sz w:val="20"/>
          <w:szCs w:val="20"/>
        </w:rPr>
        <w:t xml:space="preserve"> El ocultar el uso de herramientas de IA será considerado una falta ética y será motivo de rechazo de un manuscrito en cualquier fase del proceso de publicación.</w:t>
      </w:r>
    </w:p>
  </w:footnote>
  <w:footnote w:id="3">
    <w:p w14:paraId="21CFD7BD" w14:textId="77777777" w:rsidR="00D26D5A" w:rsidRDefault="00CB327D">
      <w:pPr>
        <w:pBdr>
          <w:top w:val="nil"/>
          <w:left w:val="nil"/>
          <w:bottom w:val="nil"/>
          <w:right w:val="nil"/>
          <w:between w:val="nil"/>
        </w:pBdr>
        <w:spacing w:after="0" w:line="240" w:lineRule="auto"/>
        <w:rPr>
          <w:rFonts w:cs="Calibri"/>
          <w:color w:val="000000"/>
          <w:sz w:val="20"/>
          <w:szCs w:val="20"/>
        </w:rPr>
      </w:pPr>
      <w:r>
        <w:rPr>
          <w:vertAlign w:val="superscript"/>
        </w:rPr>
        <w:footnoteRef/>
      </w:r>
      <w:r>
        <w:rPr>
          <w:rFonts w:cs="Calibri"/>
          <w:color w:val="000000"/>
          <w:sz w:val="20"/>
          <w:szCs w:val="20"/>
        </w:rPr>
        <w:t xml:space="preserve"> Esta carta de compromiso debe ser firmada por el autor de correspondencia y por todos los autores.</w:t>
      </w:r>
    </w:p>
  </w:footnote>
  <w:footnote w:id="4">
    <w:p w14:paraId="3D943870" w14:textId="77777777" w:rsidR="00D26D5A" w:rsidRDefault="00CB327D">
      <w:pPr>
        <w:pBdr>
          <w:top w:val="nil"/>
          <w:left w:val="nil"/>
          <w:bottom w:val="nil"/>
          <w:right w:val="nil"/>
          <w:between w:val="nil"/>
        </w:pBdr>
        <w:spacing w:after="0" w:line="240" w:lineRule="auto"/>
        <w:rPr>
          <w:rFonts w:cs="Calibri"/>
          <w:color w:val="000000"/>
          <w:sz w:val="20"/>
          <w:szCs w:val="20"/>
        </w:rPr>
      </w:pPr>
      <w:r>
        <w:rPr>
          <w:vertAlign w:val="superscript"/>
        </w:rPr>
        <w:footnoteRef/>
      </w:r>
      <w:r>
        <w:rPr>
          <w:rFonts w:cs="Calibri"/>
          <w:color w:val="000000"/>
          <w:sz w:val="20"/>
          <w:szCs w:val="20"/>
        </w:rPr>
        <w:t xml:space="preserve"> En caso de que alguno de estos ítems no aplique en su manuscrito, por favor indicarlo como "N/A" en la casilla de respuesta.</w:t>
      </w:r>
    </w:p>
  </w:footnote>
  <w:footnote w:id="5">
    <w:p w14:paraId="7A46052A" w14:textId="77777777" w:rsidR="00D26D5A" w:rsidRDefault="00CB327D">
      <w:pPr>
        <w:pBdr>
          <w:top w:val="nil"/>
          <w:left w:val="nil"/>
          <w:bottom w:val="nil"/>
          <w:right w:val="nil"/>
          <w:between w:val="nil"/>
        </w:pBdr>
        <w:spacing w:after="0" w:line="240" w:lineRule="auto"/>
        <w:rPr>
          <w:rFonts w:cs="Calibri"/>
          <w:color w:val="000000"/>
          <w:sz w:val="20"/>
          <w:szCs w:val="20"/>
        </w:rPr>
      </w:pPr>
      <w:r>
        <w:rPr>
          <w:vertAlign w:val="superscript"/>
        </w:rPr>
        <w:footnoteRef/>
      </w:r>
      <w:r>
        <w:rPr>
          <w:rFonts w:cs="Calibri"/>
          <w:color w:val="000000"/>
          <w:sz w:val="20"/>
          <w:szCs w:val="20"/>
        </w:rPr>
        <w:t xml:space="preserve"> Todo contenido generado por IA debe ser supervisado, editado y validado por los autores. La responsabilidad del contenido recae exclusivamente en los firmantes.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B4949" w14:textId="77777777" w:rsidR="00D26D5A" w:rsidRDefault="00CB327D">
    <w:pPr>
      <w:pBdr>
        <w:top w:val="nil"/>
        <w:left w:val="nil"/>
        <w:bottom w:val="nil"/>
        <w:right w:val="nil"/>
        <w:between w:val="nil"/>
      </w:pBdr>
      <w:tabs>
        <w:tab w:val="center" w:pos="4252"/>
        <w:tab w:val="right" w:pos="8504"/>
      </w:tabs>
      <w:spacing w:after="0" w:line="240" w:lineRule="auto"/>
      <w:rPr>
        <w:rFonts w:cs="Calibri"/>
        <w:color w:val="000000"/>
      </w:rPr>
    </w:pPr>
    <w:r>
      <w:rPr>
        <w:noProof/>
      </w:rPr>
      <w:drawing>
        <wp:inline distT="114300" distB="114300" distL="114300" distR="114300" wp14:anchorId="0E43D4DD" wp14:editId="5B49DFB0">
          <wp:extent cx="1770697" cy="62257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70697" cy="62257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D5A"/>
    <w:rsid w:val="007C7E50"/>
    <w:rsid w:val="008828C0"/>
    <w:rsid w:val="008831FA"/>
    <w:rsid w:val="00C737AA"/>
    <w:rsid w:val="00CB327D"/>
    <w:rsid w:val="00D26D5A"/>
    <w:rsid w:val="00DF6D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151C"/>
  <w15:docId w15:val="{8772479F-BEC7-45C4-94D0-2AA5FC7E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85C"/>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1E486A"/>
    <w:pPr>
      <w:spacing w:before="240" w:after="60" w:line="240" w:lineRule="auto"/>
      <w:outlineLvl w:val="4"/>
    </w:pPr>
    <w:rPr>
      <w:rFonts w:ascii="Times New Roman" w:eastAsia="Times New Roman" w:hAnsi="Times New Roman"/>
      <w:b/>
      <w:bCs/>
      <w:i/>
      <w:iCs/>
      <w:sz w:val="26"/>
      <w:szCs w:val="26"/>
      <w:lang w:val="es-ES" w:eastAsia="es-ES"/>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508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085C"/>
    <w:rPr>
      <w:rFonts w:ascii="Calibri" w:eastAsia="Calibri" w:hAnsi="Calibri" w:cs="Times New Roman"/>
      <w:lang w:val="es-CO"/>
    </w:rPr>
  </w:style>
  <w:style w:type="paragraph" w:styleId="Piedepgina">
    <w:name w:val="footer"/>
    <w:basedOn w:val="Normal"/>
    <w:link w:val="PiedepginaCar"/>
    <w:uiPriority w:val="99"/>
    <w:unhideWhenUsed/>
    <w:rsid w:val="000508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085C"/>
    <w:rPr>
      <w:rFonts w:ascii="Calibri" w:eastAsia="Calibri" w:hAnsi="Calibri" w:cs="Times New Roman"/>
      <w:lang w:val="es-CO"/>
    </w:rPr>
  </w:style>
  <w:style w:type="paragraph" w:styleId="Sinespaciado">
    <w:name w:val="No Spacing"/>
    <w:link w:val="SinespaciadoCar"/>
    <w:uiPriority w:val="1"/>
    <w:qFormat/>
    <w:rsid w:val="0005085C"/>
    <w:pPr>
      <w:spacing w:after="0" w:line="240" w:lineRule="auto"/>
    </w:pPr>
    <w:rPr>
      <w:rFonts w:cs="Times New Roman"/>
    </w:rPr>
  </w:style>
  <w:style w:type="character" w:customStyle="1" w:styleId="Ttulo5Car">
    <w:name w:val="Título 5 Car"/>
    <w:basedOn w:val="Fuentedeprrafopredeter"/>
    <w:link w:val="Ttulo5"/>
    <w:rsid w:val="001E486A"/>
    <w:rPr>
      <w:rFonts w:ascii="Times New Roman" w:eastAsia="Times New Roman" w:hAnsi="Times New Roman" w:cs="Times New Roman"/>
      <w:b/>
      <w:bCs/>
      <w:i/>
      <w:iCs/>
      <w:sz w:val="26"/>
      <w:szCs w:val="26"/>
      <w:lang w:eastAsia="es-ES"/>
    </w:rPr>
  </w:style>
  <w:style w:type="character" w:customStyle="1" w:styleId="estilo11">
    <w:name w:val="estilo11"/>
    <w:basedOn w:val="Fuentedeprrafopredeter"/>
    <w:rsid w:val="00CE5F26"/>
    <w:rPr>
      <w:rFonts w:ascii="Tahoma" w:hAnsi="Tahoma" w:cs="Tahoma" w:hint="default"/>
    </w:rPr>
  </w:style>
  <w:style w:type="paragraph" w:styleId="Textodeglobo">
    <w:name w:val="Balloon Text"/>
    <w:basedOn w:val="Normal"/>
    <w:link w:val="TextodegloboCar"/>
    <w:uiPriority w:val="99"/>
    <w:semiHidden/>
    <w:unhideWhenUsed/>
    <w:rsid w:val="00CE5F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F26"/>
    <w:rPr>
      <w:rFonts w:ascii="Tahoma" w:eastAsia="Calibri" w:hAnsi="Tahoma" w:cs="Tahoma"/>
      <w:sz w:val="16"/>
      <w:szCs w:val="16"/>
      <w:lang w:val="es-CO"/>
    </w:rPr>
  </w:style>
  <w:style w:type="table" w:styleId="Tablaconcuadrcula">
    <w:name w:val="Table Grid"/>
    <w:basedOn w:val="Tablanormal"/>
    <w:uiPriority w:val="59"/>
    <w:rsid w:val="00513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86FA6"/>
    <w:pPr>
      <w:ind w:left="720"/>
      <w:contextualSpacing/>
    </w:pPr>
  </w:style>
  <w:style w:type="character" w:styleId="Hipervnculo">
    <w:name w:val="Hyperlink"/>
    <w:basedOn w:val="Fuentedeprrafopredeter"/>
    <w:uiPriority w:val="99"/>
    <w:unhideWhenUsed/>
    <w:rsid w:val="00BA3262"/>
    <w:rPr>
      <w:color w:val="0000FF" w:themeColor="hyperlink"/>
      <w:u w:val="single"/>
    </w:rPr>
  </w:style>
  <w:style w:type="paragraph" w:styleId="Textosinformato">
    <w:name w:val="Plain Text"/>
    <w:basedOn w:val="Normal"/>
    <w:link w:val="TextosinformatoCar"/>
    <w:uiPriority w:val="99"/>
    <w:semiHidden/>
    <w:unhideWhenUsed/>
    <w:rsid w:val="005D2093"/>
    <w:pPr>
      <w:spacing w:after="0" w:line="240" w:lineRule="auto"/>
    </w:pPr>
    <w:rPr>
      <w:rFonts w:eastAsiaTheme="minorHAnsi"/>
      <w:lang w:val="es-ES"/>
    </w:rPr>
  </w:style>
  <w:style w:type="character" w:customStyle="1" w:styleId="TextosinformatoCar">
    <w:name w:val="Texto sin formato Car"/>
    <w:basedOn w:val="Fuentedeprrafopredeter"/>
    <w:link w:val="Textosinformato"/>
    <w:uiPriority w:val="99"/>
    <w:semiHidden/>
    <w:rsid w:val="005D2093"/>
    <w:rPr>
      <w:rFonts w:ascii="Calibri" w:hAnsi="Calibri" w:cs="Times New Roman"/>
    </w:rPr>
  </w:style>
  <w:style w:type="character" w:customStyle="1" w:styleId="SinespaciadoCar">
    <w:name w:val="Sin espaciado Car"/>
    <w:link w:val="Sinespaciado"/>
    <w:uiPriority w:val="1"/>
    <w:locked/>
    <w:rsid w:val="00C8379D"/>
    <w:rPr>
      <w:rFonts w:ascii="Calibri" w:eastAsia="Calibri" w:hAnsi="Calibri" w:cs="Times New Roman"/>
      <w:lang w:val="es-CO"/>
    </w:rPr>
  </w:style>
  <w:style w:type="paragraph" w:styleId="Textoindependiente">
    <w:name w:val="Body Text"/>
    <w:basedOn w:val="Normal"/>
    <w:link w:val="TextoindependienteCar"/>
    <w:rsid w:val="006B6AB8"/>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rsid w:val="006B6AB8"/>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993A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93AA3"/>
    <w:rPr>
      <w:rFonts w:ascii="Calibri" w:eastAsia="Calibri" w:hAnsi="Calibri" w:cs="Times New Roman"/>
      <w:sz w:val="20"/>
      <w:szCs w:val="20"/>
      <w:lang w:val="es-CO"/>
    </w:rPr>
  </w:style>
  <w:style w:type="character" w:styleId="Refdenotaalpie">
    <w:name w:val="footnote reference"/>
    <w:basedOn w:val="Fuentedeprrafopredeter"/>
    <w:uiPriority w:val="99"/>
    <w:semiHidden/>
    <w:unhideWhenUsed/>
    <w:rsid w:val="00993AA3"/>
    <w:rPr>
      <w:vertAlign w:val="superscript"/>
    </w:rPr>
  </w:style>
  <w:style w:type="character" w:styleId="Refdecomentario">
    <w:name w:val="annotation reference"/>
    <w:basedOn w:val="Fuentedeprrafopredeter"/>
    <w:uiPriority w:val="99"/>
    <w:semiHidden/>
    <w:unhideWhenUsed/>
    <w:rsid w:val="000E5A64"/>
    <w:rPr>
      <w:sz w:val="16"/>
      <w:szCs w:val="16"/>
    </w:rPr>
  </w:style>
  <w:style w:type="paragraph" w:styleId="Textocomentario">
    <w:name w:val="annotation text"/>
    <w:basedOn w:val="Normal"/>
    <w:link w:val="TextocomentarioCar"/>
    <w:uiPriority w:val="99"/>
    <w:unhideWhenUsed/>
    <w:rsid w:val="000E5A64"/>
    <w:pPr>
      <w:spacing w:line="240" w:lineRule="auto"/>
    </w:pPr>
    <w:rPr>
      <w:sz w:val="20"/>
      <w:szCs w:val="20"/>
    </w:rPr>
  </w:style>
  <w:style w:type="character" w:customStyle="1" w:styleId="TextocomentarioCar">
    <w:name w:val="Texto comentario Car"/>
    <w:basedOn w:val="Fuentedeprrafopredeter"/>
    <w:link w:val="Textocomentario"/>
    <w:uiPriority w:val="99"/>
    <w:rsid w:val="000E5A64"/>
    <w:rPr>
      <w:rFonts w:ascii="Calibri" w:eastAsia="Calibri" w:hAnsi="Calibri" w:cs="Times New Roman"/>
      <w:sz w:val="20"/>
      <w:szCs w:val="20"/>
      <w:lang w:val="es-CO"/>
    </w:rPr>
  </w:style>
  <w:style w:type="paragraph" w:styleId="Asuntodelcomentario">
    <w:name w:val="annotation subject"/>
    <w:basedOn w:val="Textocomentario"/>
    <w:next w:val="Textocomentario"/>
    <w:link w:val="AsuntodelcomentarioCar"/>
    <w:uiPriority w:val="99"/>
    <w:semiHidden/>
    <w:unhideWhenUsed/>
    <w:rsid w:val="000E5A64"/>
    <w:rPr>
      <w:b/>
      <w:bCs/>
    </w:rPr>
  </w:style>
  <w:style w:type="character" w:customStyle="1" w:styleId="AsuntodelcomentarioCar">
    <w:name w:val="Asunto del comentario Car"/>
    <w:basedOn w:val="TextocomentarioCar"/>
    <w:link w:val="Asuntodelcomentario"/>
    <w:uiPriority w:val="99"/>
    <w:semiHidden/>
    <w:rsid w:val="000E5A64"/>
    <w:rPr>
      <w:rFonts w:ascii="Calibri" w:eastAsia="Calibri" w:hAnsi="Calibri" w:cs="Times New Roman"/>
      <w:b/>
      <w:bCs/>
      <w:sz w:val="20"/>
      <w:szCs w:val="20"/>
      <w:lang w:val="es-CO"/>
    </w:rPr>
  </w:style>
  <w:style w:type="character" w:styleId="Mencinsinresolver">
    <w:name w:val="Unresolved Mention"/>
    <w:basedOn w:val="Fuentedeprrafopredeter"/>
    <w:uiPriority w:val="99"/>
    <w:semiHidden/>
    <w:unhideWhenUsed/>
    <w:rsid w:val="00745ECA"/>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3" Type="http://schemas.openxmlformats.org/officeDocument/2006/relationships/settings" Target="settings.xml"/><Relationship Id="rId7" Type="http://schemas.openxmlformats.org/officeDocument/2006/relationships/hyperlink" Target="https://revistalenguaje.univalle.edu.co/index.php/lenguaje/issue/view/106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y9MyFWhQAwR0XH4N9BznhLixXg==">CgMxLjAyDmguaW5tc2tlcDYwYzQyOAByITFEZnF5RzBla0ZfRVl5d05mQ3dPa0Y4WXJVcWY4b1ZkYg==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749</Words>
  <Characters>4124</Characters>
  <Application>Microsoft Office Word</Application>
  <DocSecurity>0</DocSecurity>
  <Lines>34</Lines>
  <Paragraphs>9</Paragraphs>
  <ScaleCrop>false</ScaleCrop>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E17-P2-53999662</cp:lastModifiedBy>
  <cp:revision>4</cp:revision>
  <dcterms:created xsi:type="dcterms:W3CDTF">2024-04-30T12:50:00Z</dcterms:created>
  <dcterms:modified xsi:type="dcterms:W3CDTF">2025-10-21T16:28:00Z</dcterms:modified>
</cp:coreProperties>
</file>